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9954" w14:textId="77777777" w:rsidR="00676CEC" w:rsidRPr="00676CEC" w:rsidRDefault="00676CEC" w:rsidP="00676CEC">
      <w:r w:rsidRPr="00676CEC">
        <w:t>About</w:t>
      </w:r>
    </w:p>
    <w:p w14:paraId="22851F35" w14:textId="77777777" w:rsidR="00676CEC" w:rsidRPr="00676CEC" w:rsidRDefault="00676CEC" w:rsidP="00676CEC">
      <w:r w:rsidRPr="00676CEC">
        <w:t>Tracy Evans is a seasoned real estate finance and nonprofit governance professional with over 20 years of experience structuring equity and debt for capital project financing and community building projects. Tracy leads with a debt plus creative mindset to facilitate solutions for housing development, neighborhood revitalization and crisis response.</w:t>
      </w:r>
    </w:p>
    <w:p w14:paraId="680AF91C" w14:textId="77777777" w:rsidR="00676CEC" w:rsidRPr="00676CEC" w:rsidRDefault="00676CEC" w:rsidP="00676CEC">
      <w:r w:rsidRPr="00676CEC">
        <w:t>Tracy is Assistant Vice President and Senior Loan Officer for Baltimore Community Lending and is a graduate of Hood College in Maryland where she received a Bachelor of Arts in Economics and Finance. She is President of the Board of Directors for the WBC Community Development Corporation in Baltimore City and has served on nonprofit boards and community building initiatives.</w:t>
      </w:r>
    </w:p>
    <w:p w14:paraId="0803A49B" w14:textId="77777777" w:rsidR="00676CEC" w:rsidRPr="00676CEC" w:rsidRDefault="00676CEC" w:rsidP="00676CEC">
      <w:r w:rsidRPr="00676CEC">
        <w:t> </w:t>
      </w:r>
    </w:p>
    <w:p w14:paraId="1D8CD1B1" w14:textId="77777777" w:rsidR="00676CEC" w:rsidRDefault="00676CEC"/>
    <w:sectPr w:rsidR="00676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EC"/>
    <w:rsid w:val="00373B45"/>
    <w:rsid w:val="0067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27C7"/>
  <w15:chartTrackingRefBased/>
  <w15:docId w15:val="{0C26FD45-A984-4763-9A7A-C2102A74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C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C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C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C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C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C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CEC"/>
    <w:rPr>
      <w:rFonts w:eastAsiaTheme="majorEastAsia" w:cstheme="majorBidi"/>
      <w:color w:val="272727" w:themeColor="text1" w:themeTint="D8"/>
    </w:rPr>
  </w:style>
  <w:style w:type="paragraph" w:styleId="Title">
    <w:name w:val="Title"/>
    <w:basedOn w:val="Normal"/>
    <w:next w:val="Normal"/>
    <w:link w:val="TitleChar"/>
    <w:uiPriority w:val="10"/>
    <w:qFormat/>
    <w:rsid w:val="00676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CEC"/>
    <w:pPr>
      <w:spacing w:before="160"/>
      <w:jc w:val="center"/>
    </w:pPr>
    <w:rPr>
      <w:i/>
      <w:iCs/>
      <w:color w:val="404040" w:themeColor="text1" w:themeTint="BF"/>
    </w:rPr>
  </w:style>
  <w:style w:type="character" w:customStyle="1" w:styleId="QuoteChar">
    <w:name w:val="Quote Char"/>
    <w:basedOn w:val="DefaultParagraphFont"/>
    <w:link w:val="Quote"/>
    <w:uiPriority w:val="29"/>
    <w:rsid w:val="00676CEC"/>
    <w:rPr>
      <w:i/>
      <w:iCs/>
      <w:color w:val="404040" w:themeColor="text1" w:themeTint="BF"/>
    </w:rPr>
  </w:style>
  <w:style w:type="paragraph" w:styleId="ListParagraph">
    <w:name w:val="List Paragraph"/>
    <w:basedOn w:val="Normal"/>
    <w:uiPriority w:val="34"/>
    <w:qFormat/>
    <w:rsid w:val="00676CEC"/>
    <w:pPr>
      <w:ind w:left="720"/>
      <w:contextualSpacing/>
    </w:pPr>
  </w:style>
  <w:style w:type="character" w:styleId="IntenseEmphasis">
    <w:name w:val="Intense Emphasis"/>
    <w:basedOn w:val="DefaultParagraphFont"/>
    <w:uiPriority w:val="21"/>
    <w:qFormat/>
    <w:rsid w:val="00676CEC"/>
    <w:rPr>
      <w:i/>
      <w:iCs/>
      <w:color w:val="0F4761" w:themeColor="accent1" w:themeShade="BF"/>
    </w:rPr>
  </w:style>
  <w:style w:type="paragraph" w:styleId="IntenseQuote">
    <w:name w:val="Intense Quote"/>
    <w:basedOn w:val="Normal"/>
    <w:next w:val="Normal"/>
    <w:link w:val="IntenseQuoteChar"/>
    <w:uiPriority w:val="30"/>
    <w:qFormat/>
    <w:rsid w:val="00676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CEC"/>
    <w:rPr>
      <w:i/>
      <w:iCs/>
      <w:color w:val="0F4761" w:themeColor="accent1" w:themeShade="BF"/>
    </w:rPr>
  </w:style>
  <w:style w:type="character" w:styleId="IntenseReference">
    <w:name w:val="Intense Reference"/>
    <w:basedOn w:val="DefaultParagraphFont"/>
    <w:uiPriority w:val="32"/>
    <w:qFormat/>
    <w:rsid w:val="00676C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Watson</dc:creator>
  <cp:keywords/>
  <dc:description/>
  <cp:lastModifiedBy>A Watson</cp:lastModifiedBy>
  <cp:revision>1</cp:revision>
  <dcterms:created xsi:type="dcterms:W3CDTF">2025-09-15T01:16:00Z</dcterms:created>
  <dcterms:modified xsi:type="dcterms:W3CDTF">2025-09-15T01:28:00Z</dcterms:modified>
</cp:coreProperties>
</file>